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381" w:rsidRDefault="009B13A9" w:rsidP="002E538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5381">
        <w:rPr>
          <w:rFonts w:ascii="Times New Roman" w:hAnsi="Times New Roman" w:cs="Times New Roman"/>
          <w:color w:val="FF0000"/>
          <w:sz w:val="28"/>
          <w:szCs w:val="28"/>
        </w:rPr>
        <w:t xml:space="preserve">17 июня </w:t>
      </w:r>
      <w:r w:rsidRPr="002E5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ребята посетили Учебно-методический центр безопасности дорожного движения детей и юношества города </w:t>
      </w:r>
      <w:proofErr w:type="spellStart"/>
      <w:r w:rsidRPr="002E5381">
        <w:rPr>
          <w:rFonts w:ascii="Times New Roman" w:hAnsi="Times New Roman" w:cs="Times New Roman"/>
          <w:color w:val="000000" w:themeColor="text1"/>
          <w:sz w:val="28"/>
          <w:szCs w:val="28"/>
        </w:rPr>
        <w:t>Кемерво</w:t>
      </w:r>
      <w:proofErr w:type="spellEnd"/>
      <w:r w:rsidRPr="002E538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E5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E5381" w:rsidRDefault="002E5381" w:rsidP="002E538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втогородка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оборудована специальная учебная площадка для приобретения практических навыков безопасного поведения на дороге.</w:t>
      </w:r>
      <w:r w:rsidR="009B13A9" w:rsidRPr="002E53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B13A9" w:rsidRPr="002E53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Педагоги Центра </w:t>
      </w:r>
      <w:r w:rsidRPr="002E53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провели для ребят </w:t>
      </w:r>
      <w:r w:rsidR="009B13A9" w:rsidRPr="002E53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обучающее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занятие по активизации знаний п</w:t>
      </w:r>
      <w:r w:rsidR="009B13A9" w:rsidRPr="002E53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равил дорожного движения.</w:t>
      </w:r>
    </w:p>
    <w:p w:rsidR="002E5381" w:rsidRDefault="002D0CB8" w:rsidP="002E538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117578C6" wp14:editId="62A6F5E8">
            <wp:simplePos x="0" y="0"/>
            <wp:positionH relativeFrom="column">
              <wp:posOffset>-280035</wp:posOffset>
            </wp:positionH>
            <wp:positionV relativeFrom="paragraph">
              <wp:posOffset>1623060</wp:posOffset>
            </wp:positionV>
            <wp:extent cx="2933700" cy="2200275"/>
            <wp:effectExtent l="0" t="0" r="0" b="9525"/>
            <wp:wrapThrough wrapText="bothSides">
              <wp:wrapPolygon edited="0">
                <wp:start x="0" y="0"/>
                <wp:lineTo x="0" y="21506"/>
                <wp:lineTo x="21460" y="21506"/>
                <wp:lineTo x="21460" y="0"/>
                <wp:lineTo x="0" y="0"/>
              </wp:wrapPolygon>
            </wp:wrapThrough>
            <wp:docPr id="1" name="Рисунок 1" descr="C:\Users\Ноутбук\Desktop\1718605124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17186051241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3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E5381" w:rsidRPr="002E53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ходе занятия ребята вспомнили</w:t>
      </w:r>
      <w:r w:rsidR="002E5381" w:rsidRPr="002E538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 чем заключается различие между регулируемыми и нерегулируемыми пешеходными переходами. Также, педагоги Центра объяснили детям основной алгоритм перехода через проезжую часть. Ребята повторили правила езды на велосипеде, средствах индивидуальной мобильности, самокатах.</w:t>
      </w:r>
    </w:p>
    <w:p w:rsidR="002D0CB8" w:rsidRDefault="002D0CB8" w:rsidP="002E5381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 wp14:anchorId="5D483496" wp14:editId="361652DB">
            <wp:simplePos x="0" y="0"/>
            <wp:positionH relativeFrom="column">
              <wp:posOffset>231140</wp:posOffset>
            </wp:positionH>
            <wp:positionV relativeFrom="paragraph">
              <wp:posOffset>89535</wp:posOffset>
            </wp:positionV>
            <wp:extent cx="2936240" cy="2202180"/>
            <wp:effectExtent l="0" t="0" r="0" b="7620"/>
            <wp:wrapThrough wrapText="bothSides">
              <wp:wrapPolygon edited="0">
                <wp:start x="0" y="0"/>
                <wp:lineTo x="0" y="21488"/>
                <wp:lineTo x="21441" y="21488"/>
                <wp:lineTo x="21441" y="0"/>
                <wp:lineTo x="0" y="0"/>
              </wp:wrapPolygon>
            </wp:wrapThrough>
            <wp:docPr id="2" name="Рисунок 2" descr="C:\Users\Ноутбук\Desktop\1718605124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бук\Desktop\17186051240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624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B8" w:rsidRPr="002D0CB8" w:rsidRDefault="002D0CB8" w:rsidP="002D0CB8">
      <w:pPr>
        <w:rPr>
          <w:rFonts w:ascii="Times New Roman" w:hAnsi="Times New Roman" w:cs="Times New Roman"/>
          <w:sz w:val="28"/>
          <w:szCs w:val="28"/>
        </w:rPr>
      </w:pPr>
    </w:p>
    <w:p w:rsidR="002D0CB8" w:rsidRPr="002D0CB8" w:rsidRDefault="002D0CB8" w:rsidP="002D0CB8">
      <w:pPr>
        <w:rPr>
          <w:rFonts w:ascii="Times New Roman" w:hAnsi="Times New Roman" w:cs="Times New Roman"/>
          <w:sz w:val="28"/>
          <w:szCs w:val="28"/>
        </w:rPr>
      </w:pPr>
    </w:p>
    <w:p w:rsidR="002D0CB8" w:rsidRPr="002D0CB8" w:rsidRDefault="002D0CB8" w:rsidP="002D0CB8">
      <w:pPr>
        <w:rPr>
          <w:rFonts w:ascii="Times New Roman" w:hAnsi="Times New Roman" w:cs="Times New Roman"/>
          <w:sz w:val="28"/>
          <w:szCs w:val="28"/>
        </w:rPr>
      </w:pPr>
    </w:p>
    <w:p w:rsidR="002D0CB8" w:rsidRPr="002D0CB8" w:rsidRDefault="002D0CB8" w:rsidP="002D0CB8">
      <w:pPr>
        <w:rPr>
          <w:rFonts w:ascii="Times New Roman" w:hAnsi="Times New Roman" w:cs="Times New Roman"/>
          <w:sz w:val="28"/>
          <w:szCs w:val="28"/>
        </w:rPr>
      </w:pPr>
    </w:p>
    <w:p w:rsidR="002D0CB8" w:rsidRPr="002D0CB8" w:rsidRDefault="002D0CB8" w:rsidP="002D0CB8">
      <w:pPr>
        <w:rPr>
          <w:rFonts w:ascii="Times New Roman" w:hAnsi="Times New Roman" w:cs="Times New Roman"/>
          <w:sz w:val="28"/>
          <w:szCs w:val="28"/>
        </w:rPr>
      </w:pPr>
    </w:p>
    <w:p w:rsidR="002D0CB8" w:rsidRPr="002D0CB8" w:rsidRDefault="002D0CB8" w:rsidP="002D0CB8">
      <w:pPr>
        <w:rPr>
          <w:rFonts w:ascii="Times New Roman" w:hAnsi="Times New Roman" w:cs="Times New Roman"/>
          <w:sz w:val="28"/>
          <w:szCs w:val="28"/>
        </w:rPr>
      </w:pPr>
    </w:p>
    <w:p w:rsidR="002D0CB8" w:rsidRDefault="002D0CB8" w:rsidP="002D0C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618E9B8" wp14:editId="64CB3040">
            <wp:simplePos x="0" y="0"/>
            <wp:positionH relativeFrom="column">
              <wp:posOffset>1282065</wp:posOffset>
            </wp:positionH>
            <wp:positionV relativeFrom="paragraph">
              <wp:posOffset>315595</wp:posOffset>
            </wp:positionV>
            <wp:extent cx="2997200" cy="2247900"/>
            <wp:effectExtent l="0" t="0" r="0" b="0"/>
            <wp:wrapThrough wrapText="bothSides">
              <wp:wrapPolygon edited="0">
                <wp:start x="0" y="0"/>
                <wp:lineTo x="0" y="21417"/>
                <wp:lineTo x="21417" y="21417"/>
                <wp:lineTo x="21417" y="0"/>
                <wp:lineTo x="0" y="0"/>
              </wp:wrapPolygon>
            </wp:wrapThrough>
            <wp:docPr id="3" name="Рисунок 3" descr="C:\Users\Ноутбук\Desktop\17186051239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утбук\Desktop\17186051239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0CB8" w:rsidRPr="002D0CB8" w:rsidRDefault="002D0CB8" w:rsidP="002D0CB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D0CB8" w:rsidRPr="002D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C0"/>
    <w:rsid w:val="002D0CB8"/>
    <w:rsid w:val="002E5381"/>
    <w:rsid w:val="009B13A9"/>
    <w:rsid w:val="00B202C0"/>
    <w:rsid w:val="00F5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2024-06-17T06:15:00Z</dcterms:created>
  <dcterms:modified xsi:type="dcterms:W3CDTF">2024-06-17T06:34:00Z</dcterms:modified>
</cp:coreProperties>
</file>